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BE6368" w14:textId="77777777" w:rsidR="00495DCB" w:rsidRDefault="00495DCB" w:rsidP="00495DCB">
      <w:pPr>
        <w:spacing w:after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w:drawing>
          <wp:anchor distT="0" distB="0" distL="0" distR="0" simplePos="0" relativeHeight="251659264" behindDoc="0" locked="0" layoutInCell="0" allowOverlap="1" wp14:anchorId="0BA2C2EE" wp14:editId="7E1CDF47">
            <wp:simplePos x="0" y="0"/>
            <wp:positionH relativeFrom="page">
              <wp:posOffset>6985</wp:posOffset>
            </wp:positionH>
            <wp:positionV relativeFrom="page">
              <wp:posOffset>257175</wp:posOffset>
            </wp:positionV>
            <wp:extent cx="7553325" cy="1252220"/>
            <wp:effectExtent l="0" t="0" r="0" b="0"/>
            <wp:wrapSquare wrapText="largest"/>
            <wp:docPr id="1" name="Obráze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252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6EFE14B" w14:textId="77777777" w:rsidR="00495DCB" w:rsidRDefault="00495DCB" w:rsidP="00495DCB"/>
    <w:p w14:paraId="05F4A28D" w14:textId="103AAD59" w:rsidR="009D761D" w:rsidRDefault="00103B0E" w:rsidP="009D761D">
      <w:pPr>
        <w:pStyle w:val="Normlnweb"/>
      </w:pPr>
      <w:r>
        <w:rPr>
          <w:rFonts w:ascii="Arial" w:hAnsi="Arial" w:cs="Arial"/>
          <w:b/>
          <w:sz w:val="28"/>
          <w:szCs w:val="28"/>
        </w:rPr>
        <w:t xml:space="preserve">Jedeme </w:t>
      </w:r>
      <w:r w:rsidR="009D761D">
        <w:rPr>
          <w:rFonts w:ascii="Arial" w:hAnsi="Arial" w:cs="Arial"/>
          <w:b/>
          <w:sz w:val="28"/>
          <w:szCs w:val="28"/>
        </w:rPr>
        <w:t>Sázavu!</w:t>
      </w:r>
      <w:r>
        <w:rPr>
          <w:rFonts w:ascii="Arial" w:hAnsi="Arial" w:cs="Arial"/>
          <w:b/>
          <w:sz w:val="28"/>
          <w:szCs w:val="28"/>
        </w:rPr>
        <w:t xml:space="preserve">                               </w:t>
      </w:r>
      <w:r w:rsidR="009D761D">
        <w:rPr>
          <w:noProof/>
        </w:rPr>
        <w:drawing>
          <wp:inline distT="0" distB="0" distL="0" distR="0" wp14:anchorId="2163488A" wp14:editId="2BD9B21D">
            <wp:extent cx="2051050" cy="2504560"/>
            <wp:effectExtent l="0" t="0" r="6350" b="0"/>
            <wp:docPr id="151227005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523" cy="2508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3FD464" w14:textId="150CA6AF" w:rsidR="00103B0E" w:rsidRDefault="00103B0E" w:rsidP="00103B0E">
      <w:pPr>
        <w:rPr>
          <w:rFonts w:ascii="Arial" w:hAnsi="Arial" w:cs="Arial"/>
          <w:b/>
          <w:sz w:val="28"/>
          <w:szCs w:val="28"/>
        </w:rPr>
      </w:pPr>
    </w:p>
    <w:p w14:paraId="5EC3E422" w14:textId="5FE2E2E8" w:rsidR="00103B0E" w:rsidRDefault="00103B0E" w:rsidP="00103B0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 w:rsidR="009D761D">
        <w:rPr>
          <w:rFonts w:ascii="Arial" w:hAnsi="Arial" w:cs="Arial"/>
          <w:sz w:val="28"/>
          <w:szCs w:val="28"/>
        </w:rPr>
        <w:t>0</w:t>
      </w:r>
      <w:r>
        <w:rPr>
          <w:rFonts w:ascii="Arial" w:hAnsi="Arial" w:cs="Arial"/>
          <w:sz w:val="28"/>
          <w:szCs w:val="28"/>
        </w:rPr>
        <w:t>.  – 2</w:t>
      </w:r>
      <w:r w:rsidR="009D761D">
        <w:rPr>
          <w:rFonts w:ascii="Arial" w:hAnsi="Arial" w:cs="Arial"/>
          <w:sz w:val="28"/>
          <w:szCs w:val="28"/>
        </w:rPr>
        <w:t>2</w:t>
      </w:r>
      <w:r>
        <w:rPr>
          <w:rFonts w:ascii="Arial" w:hAnsi="Arial" w:cs="Arial"/>
          <w:sz w:val="28"/>
          <w:szCs w:val="28"/>
        </w:rPr>
        <w:t>. června 202</w:t>
      </w:r>
      <w:r w:rsidR="009D761D">
        <w:rPr>
          <w:rFonts w:ascii="Arial" w:hAnsi="Arial" w:cs="Arial"/>
          <w:sz w:val="28"/>
          <w:szCs w:val="28"/>
        </w:rPr>
        <w:t>5</w:t>
      </w:r>
    </w:p>
    <w:p w14:paraId="1C13C418" w14:textId="0CA5F2DE" w:rsidR="00103B0E" w:rsidRDefault="00103B0E" w:rsidP="00103B0E">
      <w:pPr>
        <w:rPr>
          <w:rFonts w:ascii="Arial" w:hAnsi="Arial" w:cs="Arial"/>
        </w:rPr>
      </w:pPr>
      <w:r>
        <w:rPr>
          <w:rFonts w:ascii="Arial" w:hAnsi="Arial" w:cs="Arial"/>
        </w:rPr>
        <w:t>Víkend na vodě, vhodné pro rodiny s dětmi, studenty, dospělé</w:t>
      </w:r>
    </w:p>
    <w:p w14:paraId="3D569B18" w14:textId="6808E87B" w:rsidR="00103B0E" w:rsidRDefault="00103B0E" w:rsidP="00103B0E">
      <w:pPr>
        <w:rPr>
          <w:rFonts w:ascii="Arial" w:hAnsi="Arial" w:cs="Arial"/>
        </w:rPr>
      </w:pPr>
      <w:r>
        <w:rPr>
          <w:rFonts w:ascii="Arial" w:hAnsi="Arial" w:cs="Arial"/>
          <w:b/>
        </w:rPr>
        <w:t>Cena:</w:t>
      </w:r>
      <w:r>
        <w:rPr>
          <w:rFonts w:ascii="Arial" w:hAnsi="Arial" w:cs="Arial"/>
        </w:rPr>
        <w:t xml:space="preserve"> </w:t>
      </w:r>
      <w:r w:rsidR="009D761D">
        <w:rPr>
          <w:rFonts w:ascii="Arial" w:hAnsi="Arial" w:cs="Arial"/>
        </w:rPr>
        <w:t>2 200</w:t>
      </w:r>
      <w:r>
        <w:rPr>
          <w:rFonts w:ascii="Arial" w:hAnsi="Arial" w:cs="Arial"/>
        </w:rPr>
        <w:t>,- Kč</w:t>
      </w:r>
    </w:p>
    <w:p w14:paraId="3E88C169" w14:textId="6216D763" w:rsidR="00103B0E" w:rsidRPr="00EF4FAA" w:rsidRDefault="00103B0E" w:rsidP="00103B0E">
      <w:pPr>
        <w:jc w:val="both"/>
        <w:rPr>
          <w:rFonts w:ascii="Arial" w:hAnsi="Arial" w:cs="Arial"/>
          <w:sz w:val="18"/>
          <w:szCs w:val="18"/>
        </w:rPr>
      </w:pPr>
      <w:r w:rsidRPr="00EF4FAA">
        <w:rPr>
          <w:rFonts w:ascii="Arial" w:hAnsi="Arial" w:cs="Arial"/>
          <w:b/>
        </w:rPr>
        <w:t>Doprava</w:t>
      </w:r>
      <w:r w:rsidRPr="00EF4FAA">
        <w:rPr>
          <w:rFonts w:ascii="Arial" w:hAnsi="Arial" w:cs="Arial"/>
        </w:rPr>
        <w:t>:</w:t>
      </w:r>
      <w:r w:rsidRPr="00EF4FAA">
        <w:rPr>
          <w:rFonts w:ascii="Arial" w:hAnsi="Arial" w:cs="Arial"/>
          <w:sz w:val="18"/>
          <w:szCs w:val="18"/>
        </w:rPr>
        <w:t xml:space="preserve"> autobus od</w:t>
      </w:r>
      <w:r w:rsidR="009D761D">
        <w:rPr>
          <w:rFonts w:ascii="Arial" w:hAnsi="Arial" w:cs="Arial"/>
          <w:sz w:val="18"/>
          <w:szCs w:val="18"/>
        </w:rPr>
        <w:t xml:space="preserve"> budovy Tyršova 1069/25</w:t>
      </w:r>
      <w:r w:rsidRPr="00EF4FAA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 xml:space="preserve">sraz </w:t>
      </w:r>
      <w:r w:rsidR="009D761D">
        <w:rPr>
          <w:rFonts w:ascii="Arial" w:hAnsi="Arial" w:cs="Arial"/>
          <w:sz w:val="18"/>
          <w:szCs w:val="18"/>
        </w:rPr>
        <w:t>bude upřesněn (v odpoledních hodinách)</w:t>
      </w:r>
      <w:r>
        <w:rPr>
          <w:rFonts w:ascii="Arial" w:hAnsi="Arial" w:cs="Arial"/>
          <w:sz w:val="18"/>
          <w:szCs w:val="18"/>
        </w:rPr>
        <w:t xml:space="preserve"> 2</w:t>
      </w:r>
      <w:r w:rsidR="009D761D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. 6. v </w:t>
      </w:r>
      <w:r w:rsidR="009D761D">
        <w:rPr>
          <w:rFonts w:ascii="Arial" w:hAnsi="Arial" w:cs="Arial"/>
          <w:sz w:val="18"/>
          <w:szCs w:val="18"/>
        </w:rPr>
        <w:t>pátek</w:t>
      </w:r>
      <w:r>
        <w:rPr>
          <w:rFonts w:ascii="Arial" w:hAnsi="Arial" w:cs="Arial"/>
          <w:sz w:val="18"/>
          <w:szCs w:val="18"/>
        </w:rPr>
        <w:t>,</w:t>
      </w:r>
      <w:r w:rsidRPr="00EF4FAA">
        <w:rPr>
          <w:rFonts w:ascii="Arial" w:hAnsi="Arial" w:cs="Arial"/>
          <w:sz w:val="18"/>
          <w:szCs w:val="18"/>
        </w:rPr>
        <w:t xml:space="preserve"> návrat do Letovic </w:t>
      </w:r>
      <w:r>
        <w:rPr>
          <w:rFonts w:ascii="Arial" w:hAnsi="Arial" w:cs="Arial"/>
          <w:sz w:val="18"/>
          <w:szCs w:val="18"/>
        </w:rPr>
        <w:t>ve večerních hodinách v neděli 2</w:t>
      </w:r>
      <w:r w:rsidR="009D761D">
        <w:rPr>
          <w:rFonts w:ascii="Arial" w:hAnsi="Arial" w:cs="Arial"/>
          <w:sz w:val="18"/>
          <w:szCs w:val="18"/>
        </w:rPr>
        <w:t>2</w:t>
      </w:r>
      <w:r>
        <w:rPr>
          <w:rFonts w:ascii="Arial" w:hAnsi="Arial" w:cs="Arial"/>
          <w:sz w:val="18"/>
          <w:szCs w:val="18"/>
        </w:rPr>
        <w:t>. 6.</w:t>
      </w:r>
    </w:p>
    <w:p w14:paraId="1F709CE2" w14:textId="05F37F30" w:rsidR="00103B0E" w:rsidRDefault="00103B0E" w:rsidP="00103B0E">
      <w:pPr>
        <w:jc w:val="both"/>
        <w:rPr>
          <w:rFonts w:ascii="Arial" w:hAnsi="Arial" w:cs="Arial"/>
          <w:sz w:val="18"/>
          <w:szCs w:val="18"/>
        </w:rPr>
      </w:pPr>
      <w:r w:rsidRPr="00EF4FAA">
        <w:rPr>
          <w:rFonts w:ascii="Arial" w:hAnsi="Arial" w:cs="Arial"/>
          <w:b/>
        </w:rPr>
        <w:t>Místo:</w:t>
      </w:r>
      <w:r w:rsidRPr="00EF4FA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řeka </w:t>
      </w:r>
      <w:r w:rsidR="009D761D">
        <w:rPr>
          <w:rFonts w:ascii="Arial" w:hAnsi="Arial" w:cs="Arial"/>
          <w:sz w:val="18"/>
          <w:szCs w:val="18"/>
        </w:rPr>
        <w:t>Sázava</w:t>
      </w:r>
      <w:r>
        <w:rPr>
          <w:rFonts w:ascii="Arial" w:hAnsi="Arial" w:cs="Arial"/>
          <w:sz w:val="18"/>
          <w:szCs w:val="18"/>
        </w:rPr>
        <w:t xml:space="preserve">, </w:t>
      </w:r>
      <w:r w:rsidR="009D761D">
        <w:rPr>
          <w:rFonts w:ascii="Arial" w:hAnsi="Arial" w:cs="Arial"/>
          <w:sz w:val="18"/>
          <w:szCs w:val="18"/>
        </w:rPr>
        <w:t xml:space="preserve">Chatová osada </w:t>
      </w:r>
      <w:proofErr w:type="spellStart"/>
      <w:r w:rsidR="009D761D">
        <w:rPr>
          <w:rFonts w:ascii="Arial" w:hAnsi="Arial" w:cs="Arial"/>
          <w:sz w:val="18"/>
          <w:szCs w:val="18"/>
        </w:rPr>
        <w:t>Stvořidla</w:t>
      </w:r>
      <w:proofErr w:type="spellEnd"/>
      <w:r w:rsidR="009D761D">
        <w:rPr>
          <w:rFonts w:ascii="Arial" w:hAnsi="Arial" w:cs="Arial"/>
          <w:sz w:val="18"/>
          <w:szCs w:val="18"/>
        </w:rPr>
        <w:t xml:space="preserve">  </w:t>
      </w:r>
    </w:p>
    <w:p w14:paraId="492C105F" w14:textId="5BF9D8A7" w:rsidR="00807E4B" w:rsidRPr="00807E4B" w:rsidRDefault="00807E4B" w:rsidP="00807E4B">
      <w:pPr>
        <w:jc w:val="both"/>
        <w:rPr>
          <w:rFonts w:ascii="Arial" w:hAnsi="Arial" w:cs="Arial"/>
          <w:b/>
          <w:bCs/>
        </w:rPr>
      </w:pPr>
      <w:r w:rsidRPr="00807E4B">
        <w:rPr>
          <w:rFonts w:ascii="Arial" w:hAnsi="Arial" w:cs="Arial"/>
          <w:b/>
          <w:bCs/>
        </w:rPr>
        <w:t>Trasa</w:t>
      </w:r>
      <w:r w:rsidRPr="00807E4B">
        <w:rPr>
          <w:rFonts w:ascii="Arial" w:hAnsi="Arial" w:cs="Arial"/>
          <w:b/>
          <w:bCs/>
        </w:rPr>
        <w:t xml:space="preserve"> plavby</w:t>
      </w:r>
      <w:r w:rsidRPr="00807E4B">
        <w:rPr>
          <w:rFonts w:ascii="Arial" w:hAnsi="Arial" w:cs="Arial"/>
          <w:b/>
          <w:bCs/>
        </w:rPr>
        <w:t>:</w:t>
      </w:r>
      <w:r w:rsidRPr="00807E4B">
        <w:rPr>
          <w:rFonts w:ascii="Arial" w:hAnsi="Arial" w:cs="Arial"/>
          <w:b/>
          <w:bCs/>
        </w:rPr>
        <w:t xml:space="preserve"> </w:t>
      </w:r>
    </w:p>
    <w:p w14:paraId="3A7CECCC" w14:textId="77777777" w:rsidR="00807E4B" w:rsidRPr="00807E4B" w:rsidRDefault="00807E4B" w:rsidP="00807E4B">
      <w:pPr>
        <w:jc w:val="both"/>
        <w:rPr>
          <w:rFonts w:ascii="Arial" w:hAnsi="Arial" w:cs="Arial"/>
          <w:sz w:val="18"/>
          <w:szCs w:val="18"/>
        </w:rPr>
      </w:pPr>
      <w:r w:rsidRPr="00807E4B">
        <w:rPr>
          <w:rFonts w:ascii="Arial" w:hAnsi="Arial" w:cs="Arial"/>
          <w:sz w:val="18"/>
          <w:szCs w:val="18"/>
        </w:rPr>
        <w:t xml:space="preserve">1. den: Kemp </w:t>
      </w:r>
      <w:proofErr w:type="spellStart"/>
      <w:proofErr w:type="gramStart"/>
      <w:r w:rsidRPr="00807E4B">
        <w:rPr>
          <w:rFonts w:ascii="Arial" w:hAnsi="Arial" w:cs="Arial"/>
          <w:sz w:val="18"/>
          <w:szCs w:val="18"/>
        </w:rPr>
        <w:t>Stvořidla</w:t>
      </w:r>
      <w:proofErr w:type="spellEnd"/>
      <w:r w:rsidRPr="00807E4B">
        <w:rPr>
          <w:rFonts w:ascii="Arial" w:hAnsi="Arial" w:cs="Arial"/>
          <w:sz w:val="18"/>
          <w:szCs w:val="18"/>
        </w:rPr>
        <w:t xml:space="preserve"> - jez</w:t>
      </w:r>
      <w:proofErr w:type="gramEnd"/>
      <w:r w:rsidRPr="00807E4B">
        <w:rPr>
          <w:rFonts w:ascii="Arial" w:hAnsi="Arial" w:cs="Arial"/>
          <w:sz w:val="18"/>
          <w:szCs w:val="18"/>
        </w:rPr>
        <w:t xml:space="preserve"> Chřenovice (levý břeh, příjezd autobusu z obce Zahájí) 15,5 km</w:t>
      </w:r>
    </w:p>
    <w:p w14:paraId="22C36E23" w14:textId="022B7323" w:rsidR="00807E4B" w:rsidRPr="00807E4B" w:rsidRDefault="00807E4B" w:rsidP="00807E4B">
      <w:pPr>
        <w:jc w:val="both"/>
        <w:rPr>
          <w:rFonts w:ascii="Arial" w:hAnsi="Arial" w:cs="Arial"/>
          <w:sz w:val="18"/>
          <w:szCs w:val="18"/>
        </w:rPr>
      </w:pPr>
      <w:r w:rsidRPr="00807E4B">
        <w:rPr>
          <w:rFonts w:ascii="Arial" w:hAnsi="Arial" w:cs="Arial"/>
          <w:sz w:val="18"/>
          <w:szCs w:val="18"/>
        </w:rPr>
        <w:t xml:space="preserve">2. den: jez </w:t>
      </w:r>
      <w:proofErr w:type="gramStart"/>
      <w:r w:rsidRPr="00807E4B">
        <w:rPr>
          <w:rFonts w:ascii="Arial" w:hAnsi="Arial" w:cs="Arial"/>
          <w:sz w:val="18"/>
          <w:szCs w:val="18"/>
        </w:rPr>
        <w:t>Chřenovice - Zruč</w:t>
      </w:r>
      <w:proofErr w:type="gramEnd"/>
      <w:r w:rsidRPr="00807E4B">
        <w:rPr>
          <w:rFonts w:ascii="Arial" w:hAnsi="Arial" w:cs="Arial"/>
          <w:sz w:val="18"/>
          <w:szCs w:val="18"/>
        </w:rPr>
        <w:t xml:space="preserve"> nad Sázavou (pravý břeh, parkoviště v ulici Průmyslová) 14, 5 km</w:t>
      </w:r>
    </w:p>
    <w:p w14:paraId="4436DD13" w14:textId="3E64FCCC" w:rsidR="00807E4B" w:rsidRDefault="00807E4B" w:rsidP="00807E4B">
      <w:pPr>
        <w:jc w:val="both"/>
        <w:rPr>
          <w:rFonts w:ascii="Arial" w:hAnsi="Arial" w:cs="Arial"/>
          <w:sz w:val="18"/>
          <w:szCs w:val="18"/>
        </w:rPr>
      </w:pPr>
      <w:r w:rsidRPr="00807E4B">
        <w:rPr>
          <w:rFonts w:ascii="Arial" w:hAnsi="Arial" w:cs="Arial"/>
          <w:sz w:val="18"/>
          <w:szCs w:val="18"/>
        </w:rPr>
        <w:t>https://mapy.cz/s/rerosanufa</w:t>
      </w:r>
    </w:p>
    <w:p w14:paraId="4EC12077" w14:textId="59B5B888" w:rsidR="00807E4B" w:rsidRPr="00EF4FAA" w:rsidRDefault="00807E4B" w:rsidP="00103B0E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Podle podmínek na řece se trasa plavby může změnit.</w:t>
      </w:r>
    </w:p>
    <w:p w14:paraId="052C4C51" w14:textId="03239582" w:rsidR="00807E4B" w:rsidRDefault="00103B0E" w:rsidP="00103B0E">
      <w:pPr>
        <w:jc w:val="both"/>
        <w:rPr>
          <w:rFonts w:ascii="Arial" w:hAnsi="Arial" w:cs="Arial"/>
          <w:sz w:val="18"/>
          <w:szCs w:val="18"/>
        </w:rPr>
      </w:pPr>
      <w:r w:rsidRPr="00EF4FAA">
        <w:rPr>
          <w:rFonts w:ascii="Arial" w:hAnsi="Arial" w:cs="Arial"/>
          <w:b/>
        </w:rPr>
        <w:t>Ubytování:</w:t>
      </w:r>
      <w:r w:rsidRPr="00EF4FA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vodácký kemp, </w:t>
      </w:r>
      <w:r w:rsidR="009D761D">
        <w:rPr>
          <w:rFonts w:ascii="Arial" w:hAnsi="Arial" w:cs="Arial"/>
          <w:sz w:val="18"/>
          <w:szCs w:val="18"/>
        </w:rPr>
        <w:t xml:space="preserve">chatová </w:t>
      </w:r>
      <w:r>
        <w:rPr>
          <w:rFonts w:ascii="Arial" w:hAnsi="Arial" w:cs="Arial"/>
          <w:sz w:val="18"/>
          <w:szCs w:val="18"/>
        </w:rPr>
        <w:t>osada na ře</w:t>
      </w:r>
      <w:r w:rsidR="009D761D">
        <w:rPr>
          <w:rFonts w:ascii="Arial" w:hAnsi="Arial" w:cs="Arial"/>
          <w:sz w:val="18"/>
          <w:szCs w:val="18"/>
        </w:rPr>
        <w:t>ce Sázavě, v chatkách (po 5 osobách). U</w:t>
      </w:r>
      <w:r w:rsidR="009D761D" w:rsidRPr="009D761D">
        <w:rPr>
          <w:rFonts w:ascii="Arial" w:hAnsi="Arial" w:cs="Arial"/>
          <w:sz w:val="18"/>
          <w:szCs w:val="18"/>
        </w:rPr>
        <w:t xml:space="preserve">bytování v perfektně vybavených </w:t>
      </w:r>
      <w:proofErr w:type="gramStart"/>
      <w:r w:rsidR="009D761D" w:rsidRPr="009D761D">
        <w:rPr>
          <w:rFonts w:ascii="Arial" w:hAnsi="Arial" w:cs="Arial"/>
          <w:sz w:val="18"/>
          <w:szCs w:val="18"/>
        </w:rPr>
        <w:t>chatkách</w:t>
      </w:r>
      <w:r w:rsidR="009D761D">
        <w:rPr>
          <w:rFonts w:ascii="Arial" w:hAnsi="Arial" w:cs="Arial"/>
          <w:sz w:val="18"/>
          <w:szCs w:val="18"/>
        </w:rPr>
        <w:t>-</w:t>
      </w:r>
      <w:r w:rsidR="009D761D" w:rsidRPr="009D761D">
        <w:rPr>
          <w:rFonts w:ascii="Arial" w:hAnsi="Arial" w:cs="Arial"/>
          <w:sz w:val="18"/>
          <w:szCs w:val="18"/>
        </w:rPr>
        <w:t xml:space="preserve"> všude</w:t>
      </w:r>
      <w:proofErr w:type="gramEnd"/>
      <w:r w:rsidR="009D761D" w:rsidRPr="009D761D">
        <w:rPr>
          <w:rFonts w:ascii="Arial" w:hAnsi="Arial" w:cs="Arial"/>
          <w:sz w:val="18"/>
          <w:szCs w:val="18"/>
        </w:rPr>
        <w:t xml:space="preserve"> je lednička, dvouvařič, mikrovlnná trouba, rychlovarná konvice, zcela nové veškeré kuchyňské náčiní včetně. příborů a ostrých nožů. Do chatek </w:t>
      </w:r>
      <w:r w:rsidR="00AE518C">
        <w:rPr>
          <w:rFonts w:ascii="Arial" w:hAnsi="Arial" w:cs="Arial"/>
          <w:sz w:val="18"/>
          <w:szCs w:val="18"/>
        </w:rPr>
        <w:t xml:space="preserve">je </w:t>
      </w:r>
      <w:r w:rsidR="009D761D" w:rsidRPr="009D761D">
        <w:rPr>
          <w:rFonts w:ascii="Arial" w:hAnsi="Arial" w:cs="Arial"/>
          <w:sz w:val="18"/>
          <w:szCs w:val="18"/>
        </w:rPr>
        <w:t>zavedena tekoucí užitková studená a teplá voda</w:t>
      </w:r>
      <w:r w:rsidR="00AE518C">
        <w:rPr>
          <w:rFonts w:ascii="Arial" w:hAnsi="Arial" w:cs="Arial"/>
          <w:sz w:val="18"/>
          <w:szCs w:val="18"/>
        </w:rPr>
        <w:t xml:space="preserve"> a jsou tam t</w:t>
      </w:r>
      <w:r w:rsidR="009D761D" w:rsidRPr="009D761D">
        <w:rPr>
          <w:rFonts w:ascii="Arial" w:hAnsi="Arial" w:cs="Arial"/>
          <w:sz w:val="18"/>
          <w:szCs w:val="18"/>
        </w:rPr>
        <w:t>opidla.</w:t>
      </w:r>
    </w:p>
    <w:p w14:paraId="74280626" w14:textId="0D22A717" w:rsidR="00AE518C" w:rsidRDefault="00AE518C" w:rsidP="00103B0E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Rozdělení do chatek bude řešeno individuálně po domluvě, v případě nesouhlasu je možnost postavit si vlastní stan, prosím, po přihlášení mne kontaktujte a domluvíme se. Děkuji za pochopení, spolupráci, domluvu.</w:t>
      </w:r>
    </w:p>
    <w:p w14:paraId="3E3F455F" w14:textId="0AA9F58F" w:rsidR="00103B0E" w:rsidRDefault="00807E4B" w:rsidP="00103B0E">
      <w:pPr>
        <w:jc w:val="both"/>
        <w:rPr>
          <w:rFonts w:ascii="Arial" w:hAnsi="Arial" w:cs="Arial"/>
          <w:sz w:val="18"/>
          <w:szCs w:val="18"/>
        </w:rPr>
      </w:pPr>
      <w:hyperlink r:id="rId8" w:history="1">
        <w:r w:rsidRPr="00B375B7">
          <w:rPr>
            <w:rStyle w:val="Hypertextovodkaz"/>
            <w:rFonts w:ascii="Arial" w:hAnsi="Arial" w:cs="Arial"/>
            <w:sz w:val="18"/>
            <w:szCs w:val="18"/>
          </w:rPr>
          <w:t>https://www.chatkystvoridla.cz/</w:t>
        </w:r>
      </w:hyperlink>
    </w:p>
    <w:p w14:paraId="240D9906" w14:textId="35525ED9" w:rsidR="00807E4B" w:rsidRDefault="00807E4B" w:rsidP="00103B0E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807E4B">
        <w:rPr>
          <w:rFonts w:ascii="Arial" w:hAnsi="Arial" w:cs="Arial"/>
          <w:b/>
          <w:bCs/>
        </w:rPr>
        <w:lastRenderedPageBreak/>
        <w:t>Strava</w:t>
      </w:r>
      <w:r>
        <w:rPr>
          <w:rFonts w:ascii="Arial" w:hAnsi="Arial" w:cs="Arial"/>
          <w:sz w:val="18"/>
          <w:szCs w:val="18"/>
        </w:rPr>
        <w:t>: č</w:t>
      </w:r>
      <w:r w:rsidRPr="00807E4B">
        <w:rPr>
          <w:rFonts w:ascii="Arial" w:hAnsi="Arial" w:cs="Arial"/>
          <w:sz w:val="18"/>
          <w:szCs w:val="18"/>
        </w:rPr>
        <w:t>eskou kuchyni a rychlé občerstvení lze pořídit v několika okolních hospůdkách nedaleko osady. Jídelna s dobrou kuchyní je 20 m od chatek.</w:t>
      </w:r>
    </w:p>
    <w:p w14:paraId="1C551AFD" w14:textId="3F8417D4" w:rsidR="00103B0E" w:rsidRPr="00EF4FAA" w:rsidRDefault="00103B0E" w:rsidP="00103B0E">
      <w:pPr>
        <w:jc w:val="both"/>
        <w:rPr>
          <w:rFonts w:ascii="Arial" w:hAnsi="Arial" w:cs="Arial"/>
          <w:sz w:val="18"/>
          <w:szCs w:val="18"/>
        </w:rPr>
      </w:pPr>
      <w:r w:rsidRPr="00EF4FAA">
        <w:rPr>
          <w:rFonts w:ascii="Arial" w:hAnsi="Arial" w:cs="Arial"/>
          <w:b/>
        </w:rPr>
        <w:t>V ceně:</w:t>
      </w:r>
      <w:r w:rsidRPr="00EF4FAA">
        <w:rPr>
          <w:rFonts w:ascii="Arial" w:hAnsi="Arial" w:cs="Arial"/>
          <w:sz w:val="18"/>
          <w:szCs w:val="18"/>
        </w:rPr>
        <w:t xml:space="preserve"> doprava, ubytování, </w:t>
      </w:r>
      <w:r>
        <w:rPr>
          <w:rFonts w:ascii="Arial" w:hAnsi="Arial" w:cs="Arial"/>
          <w:sz w:val="18"/>
          <w:szCs w:val="18"/>
        </w:rPr>
        <w:t>půjčení lodí (</w:t>
      </w:r>
      <w:r w:rsidR="009D761D">
        <w:rPr>
          <w:rFonts w:ascii="Arial" w:hAnsi="Arial" w:cs="Arial"/>
          <w:sz w:val="18"/>
          <w:szCs w:val="18"/>
        </w:rPr>
        <w:t xml:space="preserve">nafukovací </w:t>
      </w:r>
      <w:proofErr w:type="spellStart"/>
      <w:r>
        <w:rPr>
          <w:rFonts w:ascii="Arial" w:hAnsi="Arial" w:cs="Arial"/>
          <w:sz w:val="18"/>
          <w:szCs w:val="18"/>
        </w:rPr>
        <w:t>kanoe</w:t>
      </w:r>
      <w:proofErr w:type="spellEnd"/>
      <w:r>
        <w:rPr>
          <w:rFonts w:ascii="Arial" w:hAnsi="Arial" w:cs="Arial"/>
          <w:sz w:val="18"/>
          <w:szCs w:val="18"/>
        </w:rPr>
        <w:t xml:space="preserve"> a rafty), pádel a ochranných vest, </w:t>
      </w:r>
      <w:r w:rsidRPr="00EF4FAA">
        <w:rPr>
          <w:rFonts w:ascii="Arial" w:hAnsi="Arial" w:cs="Arial"/>
          <w:sz w:val="18"/>
          <w:szCs w:val="18"/>
        </w:rPr>
        <w:t>pojištění,</w:t>
      </w:r>
      <w:r w:rsidR="009D761D">
        <w:rPr>
          <w:rFonts w:ascii="Arial" w:hAnsi="Arial" w:cs="Arial"/>
          <w:sz w:val="18"/>
          <w:szCs w:val="18"/>
        </w:rPr>
        <w:t xml:space="preserve"> vodácký</w:t>
      </w:r>
      <w:r w:rsidRPr="00EF4FA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instruktor</w:t>
      </w:r>
      <w:r w:rsidRPr="00EF4FAA">
        <w:rPr>
          <w:rFonts w:ascii="Arial" w:hAnsi="Arial" w:cs="Arial"/>
          <w:sz w:val="18"/>
          <w:szCs w:val="18"/>
        </w:rPr>
        <w:t xml:space="preserve"> a zdravotník.</w:t>
      </w:r>
    </w:p>
    <w:p w14:paraId="07F92EB6" w14:textId="063730D4" w:rsidR="00103B0E" w:rsidRPr="00EF4FAA" w:rsidRDefault="00103B0E" w:rsidP="00103B0E">
      <w:pPr>
        <w:jc w:val="both"/>
        <w:rPr>
          <w:rFonts w:ascii="Arial" w:hAnsi="Arial" w:cs="Arial"/>
          <w:sz w:val="18"/>
          <w:szCs w:val="18"/>
        </w:rPr>
      </w:pPr>
      <w:r w:rsidRPr="00EF4FAA">
        <w:rPr>
          <w:rFonts w:ascii="Arial" w:hAnsi="Arial" w:cs="Arial"/>
          <w:b/>
        </w:rPr>
        <w:t>S sebou</w:t>
      </w:r>
      <w:r w:rsidRPr="00EF4FAA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 xml:space="preserve"> </w:t>
      </w:r>
      <w:r w:rsidR="009D761D">
        <w:rPr>
          <w:rFonts w:ascii="Arial" w:hAnsi="Arial" w:cs="Arial"/>
          <w:sz w:val="18"/>
          <w:szCs w:val="18"/>
        </w:rPr>
        <w:t>v</w:t>
      </w:r>
      <w:r>
        <w:rPr>
          <w:rFonts w:ascii="Arial" w:hAnsi="Arial" w:cs="Arial"/>
          <w:sz w:val="18"/>
          <w:szCs w:val="18"/>
        </w:rPr>
        <w:t xml:space="preserve">lastní spací pytel, </w:t>
      </w:r>
      <w:r w:rsidRPr="008D3368">
        <w:rPr>
          <w:rFonts w:ascii="Arial" w:hAnsi="Arial" w:cs="Arial"/>
          <w:color w:val="FF0000"/>
          <w:sz w:val="18"/>
          <w:szCs w:val="18"/>
        </w:rPr>
        <w:t xml:space="preserve">důležité !!! </w:t>
      </w:r>
      <w:r>
        <w:rPr>
          <w:rFonts w:ascii="Arial" w:hAnsi="Arial" w:cs="Arial"/>
          <w:sz w:val="18"/>
          <w:szCs w:val="18"/>
        </w:rPr>
        <w:t xml:space="preserve">vhodná pevná obuv do lodi (nevhodné jsou boty s volnou patou), vhodné oblečení do lodi na převlečení (např. sportovní </w:t>
      </w:r>
      <w:proofErr w:type="spellStart"/>
      <w:r>
        <w:rPr>
          <w:rFonts w:ascii="Arial" w:hAnsi="Arial" w:cs="Arial"/>
          <w:sz w:val="18"/>
          <w:szCs w:val="18"/>
        </w:rPr>
        <w:t>nohavičkové</w:t>
      </w:r>
      <w:proofErr w:type="spellEnd"/>
      <w:r>
        <w:rPr>
          <w:rFonts w:ascii="Arial" w:hAnsi="Arial" w:cs="Arial"/>
          <w:sz w:val="18"/>
          <w:szCs w:val="18"/>
        </w:rPr>
        <w:t xml:space="preserve"> šortky nebo legíny, sportovní tričko, plavky), </w:t>
      </w:r>
      <w:r w:rsidRPr="00EF4FAA">
        <w:rPr>
          <w:rFonts w:ascii="Arial" w:hAnsi="Arial" w:cs="Arial"/>
          <w:sz w:val="18"/>
          <w:szCs w:val="18"/>
        </w:rPr>
        <w:t xml:space="preserve">hygienické potřeby, ručník, osuška, opalovací krém, </w:t>
      </w:r>
      <w:r w:rsidRPr="00807E4B">
        <w:rPr>
          <w:rFonts w:ascii="Arial" w:hAnsi="Arial" w:cs="Arial"/>
          <w:sz w:val="18"/>
          <w:szCs w:val="18"/>
        </w:rPr>
        <w:t>láhev na pití, pokrývka hlavy (kšiltovka, šátek), baterka, kapesní nůž, repelent.</w:t>
      </w:r>
      <w:r w:rsidR="00AE518C" w:rsidRPr="00807E4B">
        <w:rPr>
          <w:rFonts w:ascii="Arial" w:hAnsi="Arial" w:cs="Arial"/>
          <w:sz w:val="18"/>
          <w:szCs w:val="18"/>
        </w:rPr>
        <w:t xml:space="preserve"> Jídlo na celý víkend</w:t>
      </w:r>
      <w:r w:rsidR="00807E4B" w:rsidRPr="00807E4B">
        <w:rPr>
          <w:rFonts w:ascii="Arial" w:hAnsi="Arial" w:cs="Arial"/>
          <w:sz w:val="18"/>
          <w:szCs w:val="18"/>
        </w:rPr>
        <w:t>.</w:t>
      </w:r>
      <w:r w:rsidR="00807E4B">
        <w:rPr>
          <w:rFonts w:ascii="Arial" w:hAnsi="Arial" w:cs="Arial"/>
          <w:sz w:val="18"/>
          <w:szCs w:val="18"/>
        </w:rPr>
        <w:t xml:space="preserve"> </w:t>
      </w:r>
    </w:p>
    <w:p w14:paraId="7D81A493" w14:textId="33C8BAB0" w:rsidR="00103B0E" w:rsidRPr="00EF4FAA" w:rsidRDefault="00103B0E" w:rsidP="00103B0E">
      <w:pPr>
        <w:jc w:val="both"/>
        <w:rPr>
          <w:rFonts w:ascii="Arial" w:hAnsi="Arial" w:cs="Arial"/>
          <w:sz w:val="18"/>
          <w:szCs w:val="18"/>
        </w:rPr>
      </w:pPr>
      <w:r w:rsidRPr="00EF4FAA">
        <w:rPr>
          <w:rFonts w:ascii="Arial" w:hAnsi="Arial" w:cs="Arial"/>
          <w:b/>
        </w:rPr>
        <w:t>Platba</w:t>
      </w:r>
      <w:r w:rsidRPr="00EF4FAA">
        <w:rPr>
          <w:rFonts w:ascii="Arial" w:hAnsi="Arial" w:cs="Arial"/>
        </w:rPr>
        <w:t>:</w:t>
      </w:r>
      <w:r w:rsidRPr="00EF4FAA">
        <w:rPr>
          <w:rFonts w:ascii="Arial" w:hAnsi="Arial" w:cs="Arial"/>
          <w:sz w:val="18"/>
          <w:szCs w:val="18"/>
        </w:rPr>
        <w:t xml:space="preserve"> na účet 17331631/0100 - </w:t>
      </w:r>
      <w:r w:rsidRPr="00EF4FAA"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jako variabilní symbol uveďte číslo přihlášky a do poznámky jméno účastníka a název </w:t>
      </w:r>
      <w:r>
        <w:rPr>
          <w:rFonts w:ascii="Arial" w:hAnsi="Arial" w:cs="Arial"/>
          <w:color w:val="444444"/>
          <w:sz w:val="18"/>
          <w:szCs w:val="18"/>
          <w:shd w:val="clear" w:color="auto" w:fill="FFFFFF"/>
        </w:rPr>
        <w:t>akce</w:t>
      </w:r>
      <w:r w:rsidRPr="00EF4FAA">
        <w:rPr>
          <w:rFonts w:ascii="Arial" w:hAnsi="Arial" w:cs="Arial"/>
          <w:sz w:val="18"/>
          <w:szCs w:val="18"/>
        </w:rPr>
        <w:t>, nebo osobně v kanceláři. Na požádání vystavíme fakturu nebo umožníme platbu na splátky. Platbu proveďte, prosím, nejpozději do</w:t>
      </w:r>
      <w:r>
        <w:rPr>
          <w:rFonts w:ascii="Arial" w:hAnsi="Arial" w:cs="Arial"/>
          <w:sz w:val="18"/>
          <w:szCs w:val="18"/>
        </w:rPr>
        <w:t xml:space="preserve"> 1</w:t>
      </w:r>
      <w:r w:rsidR="00A12B52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. 6.</w:t>
      </w:r>
      <w:r w:rsidRPr="00EF4FAA">
        <w:rPr>
          <w:rFonts w:ascii="Arial" w:hAnsi="Arial" w:cs="Arial"/>
          <w:sz w:val="18"/>
          <w:szCs w:val="18"/>
        </w:rPr>
        <w:t xml:space="preserve"> 202</w:t>
      </w:r>
      <w:r w:rsidR="00A12B52">
        <w:rPr>
          <w:rFonts w:ascii="Arial" w:hAnsi="Arial" w:cs="Arial"/>
          <w:sz w:val="18"/>
          <w:szCs w:val="18"/>
        </w:rPr>
        <w:t>5</w:t>
      </w:r>
      <w:r w:rsidRPr="00EF4FAA">
        <w:rPr>
          <w:rFonts w:ascii="Arial" w:hAnsi="Arial" w:cs="Arial"/>
          <w:sz w:val="18"/>
          <w:szCs w:val="18"/>
        </w:rPr>
        <w:t>.</w:t>
      </w:r>
    </w:p>
    <w:p w14:paraId="1D7358F1" w14:textId="1D9486CD" w:rsidR="00A12B52" w:rsidRDefault="00103B0E" w:rsidP="00103B0E">
      <w:pPr>
        <w:jc w:val="both"/>
        <w:rPr>
          <w:rFonts w:ascii="Arial" w:hAnsi="Arial" w:cs="Arial"/>
          <w:sz w:val="18"/>
          <w:szCs w:val="18"/>
        </w:rPr>
      </w:pPr>
      <w:r w:rsidRPr="00EF4FAA">
        <w:rPr>
          <w:rFonts w:ascii="Arial" w:hAnsi="Arial" w:cs="Arial"/>
          <w:b/>
        </w:rPr>
        <w:t>Kontakt:</w:t>
      </w:r>
      <w:r w:rsidRPr="00EF4FAA">
        <w:rPr>
          <w:rFonts w:ascii="Arial" w:hAnsi="Arial" w:cs="Arial"/>
          <w:sz w:val="18"/>
          <w:szCs w:val="18"/>
        </w:rPr>
        <w:t xml:space="preserve"> </w:t>
      </w:r>
      <w:r w:rsidR="00A12B52">
        <w:rPr>
          <w:rFonts w:ascii="Arial" w:hAnsi="Arial" w:cs="Arial"/>
          <w:sz w:val="18"/>
          <w:szCs w:val="18"/>
        </w:rPr>
        <w:t>P</w:t>
      </w:r>
      <w:r w:rsidRPr="00EF4FAA">
        <w:rPr>
          <w:rFonts w:ascii="Arial" w:hAnsi="Arial" w:cs="Arial"/>
          <w:sz w:val="18"/>
          <w:szCs w:val="18"/>
        </w:rPr>
        <w:t>etra Pernicová 727 889</w:t>
      </w:r>
      <w:r w:rsidR="00A12B52">
        <w:rPr>
          <w:rFonts w:ascii="Arial" w:hAnsi="Arial" w:cs="Arial"/>
          <w:sz w:val="18"/>
          <w:szCs w:val="18"/>
        </w:rPr>
        <w:t> </w:t>
      </w:r>
      <w:r w:rsidRPr="00EF4FAA">
        <w:rPr>
          <w:rFonts w:ascii="Arial" w:hAnsi="Arial" w:cs="Arial"/>
          <w:sz w:val="18"/>
          <w:szCs w:val="18"/>
        </w:rPr>
        <w:t>692</w:t>
      </w:r>
      <w:r w:rsidR="00A12B52">
        <w:rPr>
          <w:rFonts w:ascii="Arial" w:hAnsi="Arial" w:cs="Arial"/>
          <w:sz w:val="18"/>
          <w:szCs w:val="18"/>
        </w:rPr>
        <w:t xml:space="preserve">, </w:t>
      </w:r>
      <w:hyperlink r:id="rId9" w:history="1">
        <w:r w:rsidR="00A12B52" w:rsidRPr="00D72AFA">
          <w:rPr>
            <w:rStyle w:val="Hypertextovodkaz"/>
            <w:rFonts w:ascii="Arial" w:hAnsi="Arial" w:cs="Arial"/>
            <w:sz w:val="18"/>
            <w:szCs w:val="18"/>
          </w:rPr>
          <w:t>petra.pernicova@svcspektrum.cz</w:t>
        </w:r>
      </w:hyperlink>
    </w:p>
    <w:p w14:paraId="105D3BB6" w14:textId="49250604" w:rsidR="00103B0E" w:rsidRPr="00EF4FAA" w:rsidRDefault="00A12B52" w:rsidP="00103B0E">
      <w:pPr>
        <w:jc w:val="both"/>
        <w:rPr>
          <w:rFonts w:ascii="Arial" w:hAnsi="Arial" w:cs="Arial"/>
          <w:sz w:val="18"/>
          <w:szCs w:val="18"/>
        </w:rPr>
      </w:pPr>
      <w:r w:rsidRPr="00EF4FAA">
        <w:rPr>
          <w:rFonts w:ascii="Arial" w:hAnsi="Arial" w:cs="Arial"/>
          <w:sz w:val="18"/>
          <w:szCs w:val="18"/>
        </w:rPr>
        <w:t>K</w:t>
      </w:r>
      <w:r w:rsidR="00103B0E" w:rsidRPr="00EF4FAA">
        <w:rPr>
          <w:rFonts w:ascii="Arial" w:hAnsi="Arial" w:cs="Arial"/>
          <w:sz w:val="18"/>
          <w:szCs w:val="18"/>
        </w:rPr>
        <w:t>ancelář</w:t>
      </w:r>
      <w:r>
        <w:rPr>
          <w:rFonts w:ascii="Arial" w:hAnsi="Arial" w:cs="Arial"/>
          <w:sz w:val="18"/>
          <w:szCs w:val="18"/>
        </w:rPr>
        <w:t xml:space="preserve"> </w:t>
      </w:r>
      <w:r w:rsidR="00103B0E" w:rsidRPr="00EF4FAA">
        <w:rPr>
          <w:rFonts w:ascii="Arial" w:hAnsi="Arial" w:cs="Arial"/>
          <w:sz w:val="18"/>
          <w:szCs w:val="18"/>
        </w:rPr>
        <w:t xml:space="preserve">731 481 033, </w:t>
      </w:r>
      <w:hyperlink r:id="rId10" w:history="1">
        <w:r w:rsidR="00103B0E" w:rsidRPr="00EF4FAA">
          <w:rPr>
            <w:rStyle w:val="Hypertextovodkaz"/>
            <w:rFonts w:ascii="Arial" w:hAnsi="Arial" w:cs="Arial"/>
            <w:sz w:val="18"/>
            <w:szCs w:val="18"/>
          </w:rPr>
          <w:t>info@svcletovice.cz</w:t>
        </w:r>
      </w:hyperlink>
      <w:r w:rsidR="00103B0E" w:rsidRPr="00EF4FAA">
        <w:rPr>
          <w:rFonts w:ascii="Arial" w:hAnsi="Arial" w:cs="Arial"/>
          <w:sz w:val="18"/>
          <w:szCs w:val="18"/>
        </w:rPr>
        <w:t xml:space="preserve"> </w:t>
      </w:r>
    </w:p>
    <w:p w14:paraId="63C8704F" w14:textId="1030BEFF" w:rsidR="00103B0E" w:rsidRDefault="00103B0E" w:rsidP="00103B0E">
      <w:pPr>
        <w:spacing w:after="0"/>
        <w:jc w:val="both"/>
        <w:rPr>
          <w:rFonts w:ascii="Arial" w:hAnsi="Arial" w:cs="Arial"/>
          <w:sz w:val="18"/>
          <w:szCs w:val="18"/>
        </w:rPr>
      </w:pPr>
      <w:r w:rsidRPr="008D3368">
        <w:rPr>
          <w:rFonts w:ascii="Arial" w:hAnsi="Arial" w:cs="Arial"/>
          <w:b/>
          <w:color w:val="FF0000"/>
          <w:sz w:val="20"/>
          <w:szCs w:val="20"/>
        </w:rPr>
        <w:t xml:space="preserve">Důležité!!! </w:t>
      </w:r>
      <w:r w:rsidRPr="00DA7C78">
        <w:rPr>
          <w:rFonts w:ascii="Arial" w:hAnsi="Arial" w:cs="Arial"/>
          <w:b/>
          <w:sz w:val="20"/>
          <w:szCs w:val="20"/>
        </w:rPr>
        <w:t>Odkaz na instruktážní video</w:t>
      </w:r>
      <w:r>
        <w:rPr>
          <w:rFonts w:ascii="Arial" w:hAnsi="Arial" w:cs="Arial"/>
          <w:b/>
          <w:sz w:val="20"/>
          <w:szCs w:val="20"/>
        </w:rPr>
        <w:t xml:space="preserve"> – „Než vyrazíte“, Základy bezpečnosti a chování na vodě a Vodácký kvíz</w:t>
      </w:r>
      <w:r>
        <w:rPr>
          <w:rFonts w:ascii="Arial" w:hAnsi="Arial" w:cs="Arial"/>
          <w:sz w:val="18"/>
          <w:szCs w:val="18"/>
        </w:rPr>
        <w:t xml:space="preserve">: </w:t>
      </w:r>
      <w:hyperlink r:id="rId11" w:history="1">
        <w:r w:rsidRPr="00C64940">
          <w:rPr>
            <w:rStyle w:val="Hypertextovodkaz"/>
            <w:rFonts w:ascii="Arial" w:hAnsi="Arial" w:cs="Arial"/>
            <w:sz w:val="18"/>
            <w:szCs w:val="18"/>
          </w:rPr>
          <w:t>https://pujcovna.vodaci.org/nez-vyrazite</w:t>
        </w:r>
      </w:hyperlink>
    </w:p>
    <w:p w14:paraId="1B897393" w14:textId="77777777" w:rsidR="00103B0E" w:rsidRDefault="00103B0E" w:rsidP="00103B0E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03CA4B75" w14:textId="77777777" w:rsidR="00103B0E" w:rsidRDefault="00103B0E" w:rsidP="00103B0E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02BD81CE" w14:textId="77777777" w:rsidR="00103B0E" w:rsidRDefault="00103B0E" w:rsidP="00103B0E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3B296C15" w14:textId="77777777" w:rsidR="00103B0E" w:rsidRPr="00EF4FAA" w:rsidRDefault="00103B0E" w:rsidP="00103B0E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51801612" w14:textId="77777777" w:rsidR="00C36F5A" w:rsidRDefault="00C36F5A"/>
    <w:sectPr w:rsidR="00C36F5A" w:rsidSect="00495DCB">
      <w:headerReference w:type="default" r:id="rId12"/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7D12A9" w14:textId="77777777" w:rsidR="0052663A" w:rsidRDefault="0052663A">
      <w:pPr>
        <w:spacing w:after="0" w:line="240" w:lineRule="auto"/>
      </w:pPr>
      <w:r>
        <w:separator/>
      </w:r>
    </w:p>
  </w:endnote>
  <w:endnote w:type="continuationSeparator" w:id="0">
    <w:p w14:paraId="3D44A8CA" w14:textId="77777777" w:rsidR="0052663A" w:rsidRDefault="00526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14A07D" w14:textId="77777777" w:rsidR="0052663A" w:rsidRDefault="0052663A">
      <w:pPr>
        <w:spacing w:after="0" w:line="240" w:lineRule="auto"/>
      </w:pPr>
      <w:r>
        <w:separator/>
      </w:r>
    </w:p>
  </w:footnote>
  <w:footnote w:type="continuationSeparator" w:id="0">
    <w:p w14:paraId="0FBB5D99" w14:textId="77777777" w:rsidR="0052663A" w:rsidRDefault="005266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AE9730" w14:textId="77777777" w:rsidR="00915E14" w:rsidRDefault="00915E1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DCB"/>
    <w:rsid w:val="00103B0E"/>
    <w:rsid w:val="0016669C"/>
    <w:rsid w:val="002D599F"/>
    <w:rsid w:val="00495DCB"/>
    <w:rsid w:val="0052663A"/>
    <w:rsid w:val="007134BC"/>
    <w:rsid w:val="00807E4B"/>
    <w:rsid w:val="00864660"/>
    <w:rsid w:val="00915E14"/>
    <w:rsid w:val="009D761D"/>
    <w:rsid w:val="00A12B52"/>
    <w:rsid w:val="00AE518C"/>
    <w:rsid w:val="00BC501B"/>
    <w:rsid w:val="00C36F5A"/>
    <w:rsid w:val="00D876B5"/>
    <w:rsid w:val="00E53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67FAF"/>
  <w15:chartTrackingRefBased/>
  <w15:docId w15:val="{92AD1801-008E-4381-8549-AD004379D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95DCB"/>
    <w:pPr>
      <w:suppressAutoHyphens/>
      <w:spacing w:after="200" w:line="276" w:lineRule="auto"/>
    </w:pPr>
    <w:rPr>
      <w:rFonts w:ascii="Calibri" w:eastAsia="Calibri" w:hAnsi="Calibri"/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495DCB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95DCB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95DCB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95DCB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95DCB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95DCB"/>
    <w:pPr>
      <w:keepNext/>
      <w:keepLines/>
      <w:suppressAutoHyphens w:val="0"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95DCB"/>
    <w:pPr>
      <w:keepNext/>
      <w:keepLines/>
      <w:suppressAutoHyphens w:val="0"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95DCB"/>
    <w:pPr>
      <w:keepNext/>
      <w:keepLines/>
      <w:suppressAutoHyphens w:val="0"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95DCB"/>
    <w:pPr>
      <w:keepNext/>
      <w:keepLines/>
      <w:suppressAutoHyphens w:val="0"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95D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95D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95DC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95DCB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95DCB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95DC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95DC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95DC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95DC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95DCB"/>
    <w:pPr>
      <w:suppressAutoHyphens w:val="0"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495D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95DCB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495D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95DCB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/>
      <w:i/>
      <w:iCs/>
      <w:color w:val="404040" w:themeColor="text1" w:themeTint="BF"/>
      <w:kern w:val="2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495DC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95DCB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/>
      <w:kern w:val="2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495DCB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95D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/>
      <w:i/>
      <w:iCs/>
      <w:color w:val="2F5496" w:themeColor="accent1" w:themeShade="BF"/>
      <w:kern w:val="2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95DCB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95DCB"/>
    <w:rPr>
      <w:b/>
      <w:bCs/>
      <w:smallCaps/>
      <w:color w:val="2F5496" w:themeColor="accent1" w:themeShade="BF"/>
      <w:spacing w:val="5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495DCB"/>
    <w:rPr>
      <w:kern w:val="0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495DC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/>
    </w:rPr>
  </w:style>
  <w:style w:type="character" w:customStyle="1" w:styleId="ZhlavChar1">
    <w:name w:val="Záhlaví Char1"/>
    <w:basedOn w:val="Standardnpsmoodstavce"/>
    <w:uiPriority w:val="99"/>
    <w:semiHidden/>
    <w:rsid w:val="00495DCB"/>
    <w:rPr>
      <w:rFonts w:ascii="Calibri" w:eastAsia="Calibri" w:hAnsi="Calibri"/>
      <w:kern w:val="0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103B0E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9D761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A12B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atkystvoridla.cz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pujcovna.vodaci.org/nez-vyrazite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info@svcletovice.cz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petra.pernicova@svcspektrum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379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Vendula Marvanová</dc:creator>
  <cp:keywords/>
  <dc:description/>
  <cp:lastModifiedBy>Petra Pernicova</cp:lastModifiedBy>
  <cp:revision>4</cp:revision>
  <dcterms:created xsi:type="dcterms:W3CDTF">2025-02-28T10:36:00Z</dcterms:created>
  <dcterms:modified xsi:type="dcterms:W3CDTF">2025-02-28T11:35:00Z</dcterms:modified>
</cp:coreProperties>
</file>